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AC" w:rsidRDefault="00D613AC" w:rsidP="003A0518">
      <w:pPr>
        <w:pStyle w:val="Brezrazmikov"/>
        <w:jc w:val="center"/>
        <w:rPr>
          <w:rFonts w:ascii="Arial" w:hAnsi="Arial" w:cs="Arial"/>
          <w:b/>
          <w:sz w:val="28"/>
          <w:szCs w:val="28"/>
        </w:rPr>
      </w:pPr>
      <w:r w:rsidRPr="003A0518">
        <w:rPr>
          <w:rFonts w:ascii="Arial" w:hAnsi="Arial" w:cs="Arial"/>
          <w:b/>
          <w:sz w:val="28"/>
          <w:szCs w:val="28"/>
        </w:rPr>
        <w:t>POROČILO PROJEKTA ZDRAVJE V VRTCU V SKUPINI SOVICE</w:t>
      </w:r>
    </w:p>
    <w:p w:rsidR="00DE6385" w:rsidRDefault="00DE6385" w:rsidP="003A0518">
      <w:pPr>
        <w:pStyle w:val="Brezrazmikov"/>
        <w:jc w:val="center"/>
        <w:rPr>
          <w:rFonts w:ascii="Arial" w:hAnsi="Arial" w:cs="Arial"/>
          <w:b/>
          <w:sz w:val="28"/>
          <w:szCs w:val="28"/>
        </w:rPr>
      </w:pPr>
      <w:r>
        <w:rPr>
          <w:rFonts w:ascii="Arial" w:hAnsi="Arial" w:cs="Arial"/>
          <w:b/>
          <w:sz w:val="28"/>
          <w:szCs w:val="28"/>
        </w:rPr>
        <w:t>Šol. l. 2019/2020</w:t>
      </w:r>
      <w:bookmarkStart w:id="0" w:name="_GoBack"/>
      <w:bookmarkEnd w:id="0"/>
    </w:p>
    <w:p w:rsidR="003A0518" w:rsidRDefault="003A0518" w:rsidP="003A0518">
      <w:pPr>
        <w:pStyle w:val="Brezrazmikov"/>
        <w:rPr>
          <w:rFonts w:ascii="Arial" w:hAnsi="Arial" w:cs="Arial"/>
          <w:b/>
          <w:sz w:val="28"/>
          <w:szCs w:val="28"/>
        </w:rPr>
      </w:pPr>
    </w:p>
    <w:p w:rsidR="003A0518" w:rsidRDefault="003A0518" w:rsidP="003A0518">
      <w:pPr>
        <w:pStyle w:val="Brezrazmikov"/>
        <w:rPr>
          <w:rFonts w:ascii="Arial" w:hAnsi="Arial" w:cs="Arial"/>
          <w:sz w:val="24"/>
          <w:szCs w:val="24"/>
        </w:rPr>
      </w:pPr>
      <w:r w:rsidRPr="003A0518">
        <w:rPr>
          <w:rFonts w:ascii="Arial" w:hAnsi="Arial" w:cs="Arial"/>
          <w:sz w:val="24"/>
          <w:szCs w:val="24"/>
        </w:rPr>
        <w:t>Strokovni delavki:</w:t>
      </w:r>
      <w:r>
        <w:rPr>
          <w:rFonts w:ascii="Arial" w:hAnsi="Arial" w:cs="Arial"/>
          <w:sz w:val="24"/>
          <w:szCs w:val="24"/>
        </w:rPr>
        <w:t xml:space="preserve"> Špela Dolinar, Damjana Režen</w:t>
      </w:r>
    </w:p>
    <w:p w:rsidR="003A0518" w:rsidRPr="003A0518" w:rsidRDefault="003A0518" w:rsidP="003A0518">
      <w:pPr>
        <w:pStyle w:val="Brezrazmikov"/>
        <w:rPr>
          <w:rFonts w:ascii="Arial" w:hAnsi="Arial" w:cs="Arial"/>
          <w:sz w:val="24"/>
          <w:szCs w:val="24"/>
        </w:rPr>
      </w:pPr>
      <w:r>
        <w:rPr>
          <w:rFonts w:ascii="Arial" w:hAnsi="Arial" w:cs="Arial"/>
          <w:sz w:val="24"/>
          <w:szCs w:val="24"/>
        </w:rPr>
        <w:t>Starost otrok: 1-2,5 let</w:t>
      </w:r>
    </w:p>
    <w:p w:rsidR="003A0518" w:rsidRPr="003A0518" w:rsidRDefault="003A0518" w:rsidP="003A0518">
      <w:pPr>
        <w:pStyle w:val="Brezrazmikov"/>
        <w:jc w:val="center"/>
        <w:rPr>
          <w:rFonts w:ascii="Arial" w:hAnsi="Arial" w:cs="Arial"/>
          <w:b/>
          <w:sz w:val="28"/>
          <w:szCs w:val="28"/>
        </w:rPr>
      </w:pPr>
    </w:p>
    <w:p w:rsidR="00D613AC" w:rsidRDefault="00D613AC" w:rsidP="003A0518">
      <w:pPr>
        <w:pStyle w:val="Brezrazmikov"/>
        <w:jc w:val="both"/>
        <w:rPr>
          <w:rFonts w:ascii="Arial" w:hAnsi="Arial" w:cs="Arial"/>
          <w:sz w:val="24"/>
          <w:szCs w:val="24"/>
        </w:rPr>
      </w:pPr>
      <w:r w:rsidRPr="003A0518">
        <w:rPr>
          <w:rFonts w:ascii="Arial" w:hAnsi="Arial" w:cs="Arial"/>
          <w:sz w:val="24"/>
          <w:szCs w:val="24"/>
        </w:rPr>
        <w:t>Tudi letos smo v skupini sodelovali v proje</w:t>
      </w:r>
      <w:r w:rsidR="006C74B1" w:rsidRPr="003A0518">
        <w:rPr>
          <w:rFonts w:ascii="Arial" w:hAnsi="Arial" w:cs="Arial"/>
          <w:sz w:val="24"/>
          <w:szCs w:val="24"/>
        </w:rPr>
        <w:t>k</w:t>
      </w:r>
      <w:r w:rsidRPr="003A0518">
        <w:rPr>
          <w:rFonts w:ascii="Arial" w:hAnsi="Arial" w:cs="Arial"/>
          <w:sz w:val="24"/>
          <w:szCs w:val="24"/>
        </w:rPr>
        <w:t xml:space="preserve">tu Zdravje v vrtcu. Poleg vsakodnevnega bivanja na svežem zraku, vsakodnevnih gibalnih dejavnosti smo se imeli čas veliko zabavati in preko igre tudi učiti. V okviru projekta smo tako obeležili kar nekaj stvari. Delček teh si lahko preberete v spodnjih vrsticah. </w:t>
      </w:r>
    </w:p>
    <w:p w:rsidR="003A0518" w:rsidRPr="003A0518" w:rsidRDefault="003A0518" w:rsidP="003A0518">
      <w:pPr>
        <w:pStyle w:val="Brezrazmikov"/>
        <w:jc w:val="both"/>
        <w:rPr>
          <w:rFonts w:ascii="Arial" w:hAnsi="Arial" w:cs="Arial"/>
          <w:sz w:val="24"/>
          <w:szCs w:val="24"/>
        </w:rPr>
      </w:pPr>
    </w:p>
    <w:p w:rsidR="00F57FDE" w:rsidRPr="003A0518" w:rsidRDefault="00F57FDE" w:rsidP="003A0518">
      <w:pPr>
        <w:pStyle w:val="Brezrazmikov"/>
        <w:jc w:val="both"/>
        <w:rPr>
          <w:rFonts w:ascii="Arial" w:hAnsi="Arial" w:cs="Arial"/>
          <w:sz w:val="24"/>
          <w:szCs w:val="24"/>
        </w:rPr>
      </w:pPr>
      <w:r w:rsidRPr="003A0518">
        <w:rPr>
          <w:rFonts w:ascii="Arial" w:hAnsi="Arial" w:cs="Arial"/>
          <w:sz w:val="24"/>
          <w:szCs w:val="24"/>
        </w:rPr>
        <w:t xml:space="preserve"> V mesecu septembru</w:t>
      </w:r>
      <w:r w:rsidR="00CF619B" w:rsidRPr="003A0518">
        <w:rPr>
          <w:rFonts w:ascii="Arial" w:hAnsi="Arial" w:cs="Arial"/>
          <w:sz w:val="24"/>
          <w:szCs w:val="24"/>
        </w:rPr>
        <w:t xml:space="preserve">, </w:t>
      </w:r>
      <w:r w:rsidRPr="003A0518">
        <w:rPr>
          <w:rFonts w:ascii="Arial" w:hAnsi="Arial" w:cs="Arial"/>
          <w:sz w:val="24"/>
          <w:szCs w:val="24"/>
        </w:rPr>
        <w:t>ko je bilo veliko časa namenjenega uvajanju otroka v vrtec, osebne nege, sva otroke začele navajati tudi na pravilno umivanje rok. Otroke sva vsakodnevno spodbujali na pravilno in pogosto umivanje rok. Ker smo mlajša skupina (1 – 2,5 let) so otroci potrebovali veliko najine pomoči. Otroke sva seznanili, da roke umivamo vedno pred in po vsakem obroku in po vsaki uporabi stranišča. Otroci so z dnevno rutino pridobivali na samostojnosti. Jih je pa potrebno večkrat opozoriti in povabiti k umivanju. Zelo pomembno je, da si otroci znajo temeljito, pravilno umivati roke, zato je pomoč vzgojitelja zelo pomembna.</w:t>
      </w:r>
      <w:r w:rsidR="00CF619B" w:rsidRPr="003A0518">
        <w:rPr>
          <w:rFonts w:ascii="Arial" w:hAnsi="Arial" w:cs="Arial"/>
          <w:sz w:val="24"/>
          <w:szCs w:val="24"/>
        </w:rPr>
        <w:t xml:space="preserve"> </w:t>
      </w:r>
      <w:r w:rsidRPr="003A0518">
        <w:rPr>
          <w:rFonts w:ascii="Arial" w:hAnsi="Arial" w:cs="Arial"/>
          <w:sz w:val="24"/>
          <w:szCs w:val="24"/>
        </w:rPr>
        <w:t xml:space="preserve">Pri umivanju sva jih navajali na varčevanje z vodo in porabo papirnatih brisačk. Skozi rutino sva opazili, da  otroci po obrokih sami prihajajo do umivalnika. </w:t>
      </w:r>
    </w:p>
    <w:p w:rsidR="00D613AC" w:rsidRPr="003A0518" w:rsidRDefault="00D613AC" w:rsidP="003A0518">
      <w:pPr>
        <w:pStyle w:val="Brezrazmikov"/>
        <w:jc w:val="both"/>
        <w:rPr>
          <w:rFonts w:ascii="Arial" w:hAnsi="Arial" w:cs="Arial"/>
          <w:sz w:val="24"/>
          <w:szCs w:val="24"/>
        </w:rPr>
      </w:pPr>
      <w:r w:rsidRPr="003A0518">
        <w:rPr>
          <w:rFonts w:ascii="Arial" w:hAnsi="Arial" w:cs="Arial"/>
          <w:sz w:val="24"/>
          <w:szCs w:val="24"/>
        </w:rPr>
        <w:t>V skupini smo jeseni namenili veliko pozornosti zdravi prehrani. Jesenski dnevi so mam bili naklonjeni, tako da smo lahko šli tudi do sadovnjaka, kjer smo si ogledali jabolka, hruške in grozdje. Otroke sva spodbujali pri okušanju različnega sadja. Veliko smo imeli skupnega sodelovanja z ostalimi otroki prvega starostnega obdobja, kjer smo imeli skupne predstave in tematske dejavnosti. Izvedli smo druženje ob smutiju, katerega smo skupaj pripravili. Naredili smo zeliščni namaz, kjer so otroci spoznali tudi zelišča (drobnjak, pehtran). Namaz smo otrokom ponudili na popečenih kruhkih. Odziv otrok je bil zelo pozitiven. Ker pa je nam jesen podarila tudi raznobarvne buče smo izkoristili in jih tudi spoznavali. Otroci so v  vrtec prinašali različne buče. Vzgojiteljice smo jim zaigrale predstavo »Razbita buča«. Peli smo jesenske pesmi in brali pravljice ( Mala miška in veliko rdeče jabolko, Zelo lačna gosenica,…)</w:t>
      </w:r>
      <w:r w:rsidR="003A0518">
        <w:rPr>
          <w:rFonts w:ascii="Arial" w:hAnsi="Arial" w:cs="Arial"/>
          <w:sz w:val="24"/>
          <w:szCs w:val="24"/>
        </w:rPr>
        <w:t>.</w:t>
      </w:r>
      <w:r w:rsidRPr="003A0518">
        <w:rPr>
          <w:rFonts w:ascii="Arial" w:hAnsi="Arial" w:cs="Arial"/>
          <w:sz w:val="24"/>
          <w:szCs w:val="24"/>
        </w:rPr>
        <w:t xml:space="preserve"> V skupino smo povabili kuharico, ki nam je skuhala odlično bučno juho.</w:t>
      </w:r>
    </w:p>
    <w:p w:rsidR="00D613AC" w:rsidRPr="003A0518" w:rsidRDefault="00CF619B" w:rsidP="003A0518">
      <w:pPr>
        <w:pStyle w:val="Brezrazmikov"/>
        <w:jc w:val="both"/>
        <w:rPr>
          <w:rFonts w:ascii="Arial" w:hAnsi="Arial" w:cs="Arial"/>
          <w:sz w:val="24"/>
          <w:szCs w:val="24"/>
        </w:rPr>
      </w:pPr>
      <w:r w:rsidRPr="003A0518">
        <w:rPr>
          <w:rFonts w:ascii="Arial" w:hAnsi="Arial" w:cs="Arial"/>
          <w:sz w:val="24"/>
          <w:szCs w:val="24"/>
        </w:rPr>
        <w:t>Že kar nekaj let se trudimo da v naše delo vključimo tudi</w:t>
      </w:r>
      <w:r w:rsidR="00D613AC" w:rsidRPr="003A0518">
        <w:rPr>
          <w:rFonts w:ascii="Arial" w:hAnsi="Arial" w:cs="Arial"/>
          <w:sz w:val="24"/>
          <w:szCs w:val="24"/>
        </w:rPr>
        <w:t xml:space="preserve"> stare starše naših otrok.  Pov</w:t>
      </w:r>
      <w:r w:rsidR="003A0518">
        <w:rPr>
          <w:rFonts w:ascii="Arial" w:hAnsi="Arial" w:cs="Arial"/>
          <w:sz w:val="24"/>
          <w:szCs w:val="24"/>
        </w:rPr>
        <w:t xml:space="preserve">abili smo jih na gibalno urico, </w:t>
      </w:r>
      <w:r w:rsidR="00D613AC" w:rsidRPr="003A0518">
        <w:rPr>
          <w:rFonts w:ascii="Arial" w:hAnsi="Arial" w:cs="Arial"/>
          <w:sz w:val="24"/>
          <w:szCs w:val="24"/>
        </w:rPr>
        <w:t xml:space="preserve">ki smo jo vzgojiteljice 1.starostnega obdobja pripravile posebej za njih. Vsi smo se zbrali v garderobi, kjer so se stari starši in njihovi vnučki preobuli, nato pa je sledilo nekaj kratkih misli, ki so poudarile pomen njihove povezanosti. Ob prihodu v telovadnico smo se razgibali preko gibalne zgodbe. Vsi ( stari starši in otroci) so v gibalni zgodb izvajali različne gimnastične vaje, primerne za ogrevanje delov telesa, ki smo jih kasneje uporabljali. Ko se je naše in njihovo telo ogrelo smo se razdelili v skupine in tako so vsi lahko uporabljali tri različne poligone. Premagovali so klančine, se vozili s skiroji in poganjalci, zadevali koš, se gugali na vrveh, stari starši so jih vozili z odejami po telovadnici, plezali </w:t>
      </w:r>
      <w:r w:rsidR="00F57FDE" w:rsidRPr="003A0518">
        <w:rPr>
          <w:rFonts w:ascii="Arial" w:hAnsi="Arial" w:cs="Arial"/>
          <w:sz w:val="24"/>
          <w:szCs w:val="24"/>
        </w:rPr>
        <w:t>so pod vrvmi,...</w:t>
      </w:r>
      <w:r w:rsidR="00D613AC" w:rsidRPr="003A0518">
        <w:rPr>
          <w:rFonts w:ascii="Arial" w:hAnsi="Arial" w:cs="Arial"/>
          <w:sz w:val="24"/>
          <w:szCs w:val="24"/>
        </w:rPr>
        <w:t>. Po končanem uradnem delu smo si vzeli nekaj časa še za okrepitev z nesladkanim čajem in jabolki, ter si izmenjali nekaj prijetnih besed.</w:t>
      </w:r>
    </w:p>
    <w:p w:rsidR="00D613AC" w:rsidRPr="003A0518" w:rsidRDefault="00D613AC" w:rsidP="003A0518">
      <w:pPr>
        <w:pStyle w:val="Brezrazmikov"/>
        <w:jc w:val="both"/>
        <w:rPr>
          <w:rFonts w:ascii="Arial" w:hAnsi="Arial" w:cs="Arial"/>
          <w:sz w:val="24"/>
          <w:szCs w:val="24"/>
        </w:rPr>
      </w:pPr>
      <w:r w:rsidRPr="003A0518">
        <w:rPr>
          <w:rFonts w:ascii="Arial" w:hAnsi="Arial" w:cs="Arial"/>
          <w:sz w:val="24"/>
          <w:szCs w:val="24"/>
        </w:rPr>
        <w:t xml:space="preserve">Praznovanje rojstnih dni v celotnem vrtcu izvajamo brez prinašanja hrane od doma in brez sladkarij. Poudarek rojstnega dne je, da slavljencu </w:t>
      </w:r>
      <w:r w:rsidR="00F57FDE" w:rsidRPr="003A0518">
        <w:rPr>
          <w:rFonts w:ascii="Arial" w:hAnsi="Arial" w:cs="Arial"/>
          <w:sz w:val="24"/>
          <w:szCs w:val="24"/>
        </w:rPr>
        <w:t>pričaramo nepozaben dan v vrtcu</w:t>
      </w:r>
      <w:r w:rsidRPr="003A0518">
        <w:rPr>
          <w:rFonts w:ascii="Arial" w:hAnsi="Arial" w:cs="Arial"/>
          <w:sz w:val="24"/>
          <w:szCs w:val="24"/>
        </w:rPr>
        <w:t xml:space="preserve">. Slavljenec je v vrtec prinesel knjigo po svojem izboru.  Otrok je knjigo pokazal,  in jo po svojih zmožnostih tudi predstavil. Sledilo je praznovanje na temo knjige. Otrok si je izbral knjižnega junaka. Sledilo je ustvarjanje, ples, socialno-gibalne igre, </w:t>
      </w:r>
      <w:r w:rsidRPr="003A0518">
        <w:rPr>
          <w:rFonts w:ascii="Arial" w:hAnsi="Arial" w:cs="Arial"/>
          <w:sz w:val="24"/>
          <w:szCs w:val="24"/>
        </w:rPr>
        <w:lastRenderedPageBreak/>
        <w:t>izdelovanje lutke s katero se je slavljenec igral, v igro vlog so bili vključeni tudi ostali otroci. Slavljenec si je na ta dan izbral pesmi po svojih željah , katere smo mu zapeli skupaj z ostalimi otroki.  Sledilo je pihanje svečk, to je bilo otrokom zelo všeč, saj smo pihanje na njihovo željo večkrat ponovili. Praznovanje se je nadaljevalo ob prosti igri. Slavljenec si je sam izbral igrače na njegovo željo, in k igri povabil svoje prijatelje</w:t>
      </w:r>
      <w:r w:rsidR="00F57FDE" w:rsidRPr="003A0518">
        <w:rPr>
          <w:rFonts w:ascii="Arial" w:hAnsi="Arial" w:cs="Arial"/>
          <w:sz w:val="24"/>
          <w:szCs w:val="24"/>
        </w:rPr>
        <w:t>.</w:t>
      </w:r>
      <w:r w:rsidRPr="003A0518">
        <w:rPr>
          <w:rFonts w:ascii="Arial" w:hAnsi="Arial" w:cs="Arial"/>
          <w:sz w:val="24"/>
          <w:szCs w:val="24"/>
        </w:rPr>
        <w:t xml:space="preserve"> Po končanem praznovanju je otrok dobi spominsko darilo za domov, katerega smo izdelali skupaj z otroki. Cilj praznovanja pa je bil, da otrok  doživi in začuti, da je to njegov dan.</w:t>
      </w:r>
    </w:p>
    <w:p w:rsidR="003A0518" w:rsidRDefault="003A0518" w:rsidP="003A0518">
      <w:pPr>
        <w:pStyle w:val="Brezrazmikov"/>
        <w:jc w:val="both"/>
        <w:rPr>
          <w:rFonts w:ascii="Arial" w:hAnsi="Arial" w:cs="Arial"/>
          <w:sz w:val="24"/>
          <w:szCs w:val="24"/>
        </w:rPr>
      </w:pPr>
    </w:p>
    <w:p w:rsidR="00F57FDE" w:rsidRPr="003A0518" w:rsidRDefault="00F57FDE" w:rsidP="003A0518">
      <w:pPr>
        <w:pStyle w:val="Brezrazmikov"/>
        <w:jc w:val="both"/>
        <w:rPr>
          <w:rFonts w:ascii="Arial" w:hAnsi="Arial" w:cs="Arial"/>
          <w:sz w:val="24"/>
          <w:szCs w:val="24"/>
        </w:rPr>
      </w:pPr>
      <w:r w:rsidRPr="003A0518">
        <w:rPr>
          <w:rFonts w:ascii="Arial" w:hAnsi="Arial" w:cs="Arial"/>
          <w:sz w:val="24"/>
          <w:szCs w:val="24"/>
        </w:rPr>
        <w:t>V mesecu marcu smo se spopadli z novim virusom, ki nam je kar naenkrat onemogočil vstop v vrtec. Zaradi zajezitve širjenja virusa so bili izdani ukrepi, zaprle so se šole in vrtci. Ostati smo morali doma. Po vrnitvi v vrtec je bil režim dela nekoliko spremenjen, v vrtcu nas je bilo zelo malo, ni bilo združevanja, igra otrok je bila individualna.</w:t>
      </w:r>
      <w:r w:rsidR="003A0518" w:rsidRPr="003A0518">
        <w:rPr>
          <w:rFonts w:ascii="Arial" w:hAnsi="Arial" w:cs="Arial"/>
          <w:sz w:val="24"/>
          <w:szCs w:val="24"/>
        </w:rPr>
        <w:t xml:space="preserve"> </w:t>
      </w:r>
      <w:r w:rsidRPr="003A0518">
        <w:rPr>
          <w:rFonts w:ascii="Arial" w:hAnsi="Arial" w:cs="Arial"/>
          <w:sz w:val="24"/>
          <w:szCs w:val="24"/>
        </w:rPr>
        <w:t xml:space="preserve">Otrokom sva razložili, kako in na kakšen način se virus prenaša, in kako jim lahko pomagamo pri tovrstnih ukrepih. Seznanili sva jih o pravilni higieni in pogostejšemu umivanja rok, kihanje v komolčni pregib, uporabo papirnatih  robčkov pri brisanju nosu. Otrokom sva razložili,  da se po obrazu, okrog oči, ust in nosu ne dotikajo z rokami. Pogovorili smo </w:t>
      </w:r>
      <w:r w:rsidR="00CF619B" w:rsidRPr="003A0518">
        <w:rPr>
          <w:rFonts w:ascii="Arial" w:hAnsi="Arial" w:cs="Arial"/>
          <w:sz w:val="24"/>
          <w:szCs w:val="24"/>
        </w:rPr>
        <w:t>se, da se z vrstniki in prijatelji ne smemo družiti v večjih skupinah.</w:t>
      </w:r>
      <w:r w:rsidRPr="003A0518">
        <w:rPr>
          <w:rFonts w:ascii="Arial" w:hAnsi="Arial" w:cs="Arial"/>
          <w:sz w:val="24"/>
          <w:szCs w:val="24"/>
        </w:rPr>
        <w:t xml:space="preserve"> Seznanili sva jih z uporabo mask, in zakaj jih moramo uporabljati. Pogovorili smo se da igrač ne nosimo v u</w:t>
      </w:r>
      <w:r w:rsidR="00CF619B" w:rsidRPr="003A0518">
        <w:rPr>
          <w:rFonts w:ascii="Arial" w:hAnsi="Arial" w:cs="Arial"/>
          <w:sz w:val="24"/>
          <w:szCs w:val="24"/>
        </w:rPr>
        <w:t>sta</w:t>
      </w:r>
      <w:r w:rsidRPr="003A0518">
        <w:rPr>
          <w:rFonts w:ascii="Arial" w:hAnsi="Arial" w:cs="Arial"/>
          <w:sz w:val="24"/>
          <w:szCs w:val="24"/>
        </w:rPr>
        <w:t xml:space="preserve">. Ravno tako sva jim razložili, da je igrače po igri potrebno umiti ali razkužiti.Otroci so informacije dobro sprejeli, vedeli so da se med seboj ne smejo objemat in da si morajo velikokrat umiti roke. Po končani igri pa so rekli »a boš pošpricala igrače« (razkužila). </w:t>
      </w:r>
    </w:p>
    <w:p w:rsidR="00F57FDE" w:rsidRPr="003A0518" w:rsidRDefault="00F57FDE" w:rsidP="003A0518">
      <w:pPr>
        <w:pStyle w:val="Brezrazmikov"/>
        <w:jc w:val="both"/>
        <w:rPr>
          <w:rFonts w:ascii="Arial" w:hAnsi="Arial" w:cs="Arial"/>
          <w:sz w:val="24"/>
          <w:szCs w:val="24"/>
        </w:rPr>
      </w:pPr>
      <w:r w:rsidRPr="003A0518">
        <w:rPr>
          <w:rFonts w:ascii="Arial" w:hAnsi="Arial" w:cs="Arial"/>
          <w:sz w:val="24"/>
          <w:szCs w:val="24"/>
        </w:rPr>
        <w:t>Ukrepi so se nekoliko sprostili, otroci so se vrnili v vrtce. Bili smo veseli, da smo spet skupaj, da se lahko skupaj igramo in veliko časa preživimo skupaj s svojimi prijatelji na svežem zraku.</w:t>
      </w:r>
    </w:p>
    <w:p w:rsidR="00F57FDE" w:rsidRPr="003A0518" w:rsidRDefault="00F57FDE" w:rsidP="003A0518">
      <w:pPr>
        <w:pStyle w:val="Brezrazmikov"/>
        <w:jc w:val="both"/>
        <w:rPr>
          <w:rFonts w:ascii="Arial" w:hAnsi="Arial" w:cs="Arial"/>
          <w:sz w:val="24"/>
          <w:szCs w:val="24"/>
        </w:rPr>
      </w:pPr>
    </w:p>
    <w:p w:rsidR="00CF619B" w:rsidRPr="003A0518" w:rsidRDefault="00CF619B" w:rsidP="003A0518">
      <w:pPr>
        <w:pStyle w:val="Brezrazmikov"/>
        <w:jc w:val="both"/>
        <w:rPr>
          <w:rFonts w:ascii="Arial" w:hAnsi="Arial" w:cs="Arial"/>
          <w:sz w:val="24"/>
          <w:szCs w:val="24"/>
        </w:rPr>
      </w:pPr>
    </w:p>
    <w:p w:rsidR="00CF619B" w:rsidRPr="003A0518" w:rsidRDefault="00CF619B" w:rsidP="003A0518">
      <w:pPr>
        <w:pStyle w:val="Brezrazmikov"/>
        <w:jc w:val="both"/>
        <w:rPr>
          <w:rFonts w:ascii="Arial" w:hAnsi="Arial" w:cs="Arial"/>
          <w:sz w:val="24"/>
          <w:szCs w:val="24"/>
        </w:rPr>
      </w:pPr>
      <w:r w:rsidRPr="003A0518">
        <w:rPr>
          <w:rFonts w:ascii="Arial" w:hAnsi="Arial" w:cs="Arial"/>
          <w:sz w:val="24"/>
          <w:szCs w:val="24"/>
        </w:rPr>
        <w:t>Poročilo zapisala Damjana Režen</w:t>
      </w:r>
    </w:p>
    <w:p w:rsidR="00FB2C01" w:rsidRPr="003A0518" w:rsidRDefault="00FB2C01" w:rsidP="003A0518">
      <w:pPr>
        <w:pStyle w:val="Brezrazmikov"/>
        <w:jc w:val="both"/>
        <w:rPr>
          <w:rFonts w:ascii="Arial" w:hAnsi="Arial" w:cs="Arial"/>
          <w:sz w:val="24"/>
          <w:szCs w:val="24"/>
        </w:rPr>
      </w:pPr>
    </w:p>
    <w:sectPr w:rsidR="00FB2C01" w:rsidRPr="003A0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C"/>
    <w:rsid w:val="003A0518"/>
    <w:rsid w:val="006C74B1"/>
    <w:rsid w:val="00CF619B"/>
    <w:rsid w:val="00D613AC"/>
    <w:rsid w:val="00DE6385"/>
    <w:rsid w:val="00F57FDE"/>
    <w:rsid w:val="00FB2C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F120"/>
  <w15:chartTrackingRefBased/>
  <w15:docId w15:val="{3AA1F0AE-8B29-4574-90A0-5D94316F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13AC"/>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0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849</Words>
  <Characters>4844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Dani</cp:lastModifiedBy>
  <cp:revision>5</cp:revision>
  <dcterms:created xsi:type="dcterms:W3CDTF">2020-06-19T04:36:00Z</dcterms:created>
  <dcterms:modified xsi:type="dcterms:W3CDTF">2020-07-07T10:36:00Z</dcterms:modified>
</cp:coreProperties>
</file>