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A4" w:rsidRPr="000B020A" w:rsidRDefault="003841D9" w:rsidP="000B020A">
      <w:pPr>
        <w:pStyle w:val="Brezrazmikov"/>
        <w:rPr>
          <w:b/>
          <w:sz w:val="28"/>
          <w:szCs w:val="28"/>
        </w:rPr>
      </w:pPr>
      <w:r w:rsidRPr="000B020A">
        <w:rPr>
          <w:b/>
          <w:sz w:val="28"/>
          <w:szCs w:val="28"/>
        </w:rPr>
        <w:t>Poročilo</w:t>
      </w:r>
      <w:r w:rsidR="008131B2" w:rsidRPr="000B020A">
        <w:rPr>
          <w:b/>
          <w:sz w:val="28"/>
          <w:szCs w:val="28"/>
        </w:rPr>
        <w:t xml:space="preserve"> za</w:t>
      </w:r>
      <w:r w:rsidRPr="000B020A">
        <w:rPr>
          <w:b/>
          <w:sz w:val="28"/>
          <w:szCs w:val="28"/>
        </w:rPr>
        <w:t xml:space="preserve"> Zdravje v vrtcu 2022-2023</w:t>
      </w:r>
    </w:p>
    <w:p w:rsidR="003841D9" w:rsidRPr="000B020A" w:rsidRDefault="003841D9" w:rsidP="000B020A">
      <w:pPr>
        <w:pStyle w:val="Brezrazmikov"/>
        <w:rPr>
          <w:sz w:val="24"/>
          <w:szCs w:val="24"/>
        </w:rPr>
      </w:pPr>
    </w:p>
    <w:p w:rsidR="003841D9" w:rsidRDefault="003841D9" w:rsidP="000B020A">
      <w:pPr>
        <w:pStyle w:val="Brezrazmikov"/>
        <w:rPr>
          <w:b/>
          <w:sz w:val="24"/>
          <w:szCs w:val="24"/>
        </w:rPr>
      </w:pPr>
      <w:r w:rsidRPr="000B020A">
        <w:rPr>
          <w:b/>
          <w:sz w:val="24"/>
          <w:szCs w:val="24"/>
        </w:rPr>
        <w:t>Skupina Žabice</w:t>
      </w:r>
    </w:p>
    <w:p w:rsidR="003841D9" w:rsidRDefault="003841D9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V skupini je 19 otrok 7 deklic in 12 fantov starih od 3-4 leta.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Pr="000B020A" w:rsidRDefault="000B020A" w:rsidP="000B020A">
      <w:pPr>
        <w:pStyle w:val="Brezrazmikov"/>
        <w:rPr>
          <w:sz w:val="24"/>
          <w:szCs w:val="24"/>
        </w:rPr>
      </w:pPr>
    </w:p>
    <w:p w:rsidR="003841D9" w:rsidRPr="000B020A" w:rsidRDefault="003841D9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V skupini prevladujejo fantje, zato je tudi dinamika v skupini bolj fantovska. Veliko smo zunaj na svežem zraku. Vsak dan gremo na sprehod, tudi v dežju. Igramo se na vrtčevskem dvorišču. Sprehode si prilagajamo glede na dnevno dejavnost. Jeseni in spomladi smo imeli kar nekaj dejavnosti v gozdu, kjer smo iz vej in gozdnih plodov izdelovali mandale. Naredili smo poligon čez veje in debla, kjer so otroci pokazali svoje spretnosti ali jih urili. Spomladi smo nabirali </w:t>
      </w:r>
      <w:r w:rsidR="00C13B31" w:rsidRPr="000B020A">
        <w:rPr>
          <w:sz w:val="24"/>
          <w:szCs w:val="24"/>
        </w:rPr>
        <w:t xml:space="preserve">regratove cvetove iz katerih smo naredili regratov </w:t>
      </w:r>
      <w:r w:rsidR="00126BBA" w:rsidRPr="000B020A">
        <w:rPr>
          <w:sz w:val="24"/>
          <w:szCs w:val="24"/>
        </w:rPr>
        <w:t>sirup. Nabrali smo tudi bezgove cvetove in naredili iz njih sirup. Zraven pa smo spoznavali, da je to zdravo in okusno.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P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Celo leto smo se učili in naučili, da si je treba umivati roke. </w:t>
      </w:r>
    </w:p>
    <w:p w:rsidR="00126BBA" w:rsidRP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Naučili so se, da si roke umivamo pred vsakim obrokom in po njem, ko pridemo iz stranišča, kadar pridemo iz sprehoda…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Obiskala nas je medicinska sestra, </w:t>
      </w:r>
    </w:p>
    <w:p w:rsid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katera nam je pokazala pravilno </w:t>
      </w:r>
    </w:p>
    <w:p w:rsid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umivanje rok, kakšne bacile in bakterije </w:t>
      </w:r>
    </w:p>
    <w:p w:rsid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imamo na rokah preden jih umijemo. </w:t>
      </w:r>
    </w:p>
    <w:p w:rsidR="000B020A" w:rsidRDefault="000B020A" w:rsidP="000B020A">
      <w:pPr>
        <w:pStyle w:val="Brezrazmikov"/>
        <w:rPr>
          <w:sz w:val="24"/>
          <w:szCs w:val="24"/>
        </w:rPr>
      </w:pPr>
      <w:r w:rsidRPr="000B020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1890713</wp:posOffset>
            </wp:positionH>
            <wp:positionV relativeFrom="paragraph">
              <wp:posOffset>157798</wp:posOffset>
            </wp:positionV>
            <wp:extent cx="5209882" cy="3126423"/>
            <wp:effectExtent l="0" t="6033" r="4128" b="4127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8"/>
                    <a:stretch/>
                  </pic:blipFill>
                  <pic:spPr bwMode="auto">
                    <a:xfrm rot="5400000">
                      <a:off x="0" y="0"/>
                      <a:ext cx="5209882" cy="31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BA" w:rsidRPr="000B020A">
        <w:rPr>
          <w:sz w:val="24"/>
          <w:szCs w:val="24"/>
        </w:rPr>
        <w:t xml:space="preserve">Otroci so dobili pobarvanke bacilov in jih </w:t>
      </w:r>
    </w:p>
    <w:p w:rsidR="00126BBA" w:rsidRPr="000B020A" w:rsidRDefault="00126BBA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z zanimanjem barvali.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CB4297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Obiskala nas je tudi zobno preventivna sestra. </w:t>
      </w:r>
    </w:p>
    <w:p w:rsidR="000B020A" w:rsidRDefault="00CB4297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Preko risanke, lutke in igre jim je pokazala, </w:t>
      </w:r>
    </w:p>
    <w:p w:rsidR="000B020A" w:rsidRDefault="00CB4297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kako se pravilno umiva zobe, kakšna hrana </w:t>
      </w:r>
    </w:p>
    <w:p w:rsidR="000B020A" w:rsidRDefault="00CB4297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je zdrava za lepe zobe</w:t>
      </w:r>
      <w:r w:rsidR="000121F6" w:rsidRPr="000B020A">
        <w:rPr>
          <w:sz w:val="24"/>
          <w:szCs w:val="24"/>
        </w:rPr>
        <w:t xml:space="preserve">. Povedala jim je, </w:t>
      </w:r>
    </w:p>
    <w:p w:rsidR="00126BBA" w:rsidRPr="000B020A" w:rsidRDefault="000121F6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da moramo obiskati tudi zobozdravnika.</w:t>
      </w:r>
    </w:p>
    <w:p w:rsidR="000B020A" w:rsidRP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21F6" w:rsidRPr="000B020A" w:rsidRDefault="000121F6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lastRenderedPageBreak/>
        <w:t>Čez leto smo se veliko igrali z naravnim materialom in tudi odpadnim.</w:t>
      </w:r>
      <w:r w:rsidR="000B020A">
        <w:rPr>
          <w:sz w:val="24"/>
          <w:szCs w:val="24"/>
        </w:rPr>
        <w:t xml:space="preserve"> Otrokom je nestrukturiran material vedno všeč, zato ga imajo na voljo velikokrat. Z njim sestavljajo različne skulpture, ga tipajo, prenašajo…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  <w:r w:rsidRPr="000B020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66040</wp:posOffset>
            </wp:positionV>
            <wp:extent cx="4098290" cy="1844040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  <w:r w:rsidRPr="000B020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30481</wp:posOffset>
            </wp:positionV>
            <wp:extent cx="3358693" cy="1511110"/>
            <wp:effectExtent l="9525" t="0" r="381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693" cy="151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8131B2" w:rsidRPr="000B020A" w:rsidRDefault="000121F6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Pri obrokih so v kuhinji priskrbeli zdravo hrano</w:t>
      </w:r>
      <w:r w:rsidR="008131B2" w:rsidRPr="000B020A">
        <w:rPr>
          <w:sz w:val="24"/>
          <w:szCs w:val="24"/>
        </w:rPr>
        <w:t xml:space="preserve">. Obroki so </w:t>
      </w:r>
      <w:r w:rsidRPr="000B020A">
        <w:rPr>
          <w:sz w:val="24"/>
          <w:szCs w:val="24"/>
        </w:rPr>
        <w:t xml:space="preserve"> sestavljeni iz veliko zelenjave, </w:t>
      </w:r>
      <w:r w:rsidR="008131B2" w:rsidRPr="000B020A">
        <w:rPr>
          <w:sz w:val="24"/>
          <w:szCs w:val="24"/>
        </w:rPr>
        <w:t xml:space="preserve">belega mesa, rib. Malice so </w:t>
      </w:r>
      <w:r w:rsidRPr="000B020A">
        <w:rPr>
          <w:sz w:val="24"/>
          <w:szCs w:val="24"/>
        </w:rPr>
        <w:t xml:space="preserve"> sestavljene iz različnega sadja in sveže zelenjave. Večina otrok z veseljem in zelo rada je vse vrste sadja in tudi zelenjavo. Dobili smo različne vrste oreščk</w:t>
      </w:r>
      <w:r w:rsidR="008131B2" w:rsidRPr="000B020A">
        <w:rPr>
          <w:sz w:val="24"/>
          <w:szCs w:val="24"/>
        </w:rPr>
        <w:t xml:space="preserve">ov in suhega sadja in tudi to </w:t>
      </w:r>
      <w:r w:rsidRPr="000B020A">
        <w:rPr>
          <w:sz w:val="24"/>
          <w:szCs w:val="24"/>
        </w:rPr>
        <w:t xml:space="preserve"> otroci</w:t>
      </w:r>
      <w:r w:rsidR="008131B2" w:rsidRPr="000B020A">
        <w:rPr>
          <w:sz w:val="24"/>
          <w:szCs w:val="24"/>
        </w:rPr>
        <w:t xml:space="preserve"> radi jejo. Pijemo predvsem vodo in nesladkan čaj.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8131B2" w:rsidRPr="000B020A" w:rsidRDefault="008131B2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>Otroci so bili v letošnjem letu zelo malo bolni. Vse to je odraz dobrega počutja v skupini, zdrave prehrane in veliko gibanja na svežem zraku v naravi.</w:t>
      </w: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rPr>
          <w:sz w:val="24"/>
          <w:szCs w:val="24"/>
        </w:rPr>
      </w:pPr>
    </w:p>
    <w:p w:rsidR="000B020A" w:rsidRDefault="000B020A" w:rsidP="000B020A">
      <w:pPr>
        <w:pStyle w:val="Brezrazmikov"/>
        <w:jc w:val="right"/>
        <w:rPr>
          <w:sz w:val="24"/>
          <w:szCs w:val="24"/>
        </w:rPr>
      </w:pPr>
    </w:p>
    <w:p w:rsidR="008131B2" w:rsidRPr="000B020A" w:rsidRDefault="008131B2" w:rsidP="000B020A">
      <w:pPr>
        <w:pStyle w:val="Brezrazmikov"/>
        <w:jc w:val="right"/>
        <w:rPr>
          <w:sz w:val="24"/>
          <w:szCs w:val="24"/>
        </w:rPr>
      </w:pPr>
      <w:bookmarkStart w:id="0" w:name="_GoBack"/>
      <w:bookmarkEnd w:id="0"/>
      <w:r w:rsidRPr="000B020A">
        <w:rPr>
          <w:sz w:val="24"/>
          <w:szCs w:val="24"/>
        </w:rPr>
        <w:t xml:space="preserve">Strokovni delavki: Katarina </w:t>
      </w:r>
      <w:proofErr w:type="spellStart"/>
      <w:r w:rsidRPr="000B020A">
        <w:rPr>
          <w:sz w:val="24"/>
          <w:szCs w:val="24"/>
        </w:rPr>
        <w:t>Špiček</w:t>
      </w:r>
      <w:proofErr w:type="spellEnd"/>
      <w:r w:rsidRPr="000B020A">
        <w:rPr>
          <w:sz w:val="24"/>
          <w:szCs w:val="24"/>
        </w:rPr>
        <w:t>, Brigita Fojkar</w:t>
      </w:r>
    </w:p>
    <w:p w:rsidR="000121F6" w:rsidRPr="000B020A" w:rsidRDefault="000121F6" w:rsidP="000B020A">
      <w:pPr>
        <w:pStyle w:val="Brezrazmikov"/>
        <w:rPr>
          <w:sz w:val="24"/>
          <w:szCs w:val="24"/>
        </w:rPr>
      </w:pPr>
      <w:r w:rsidRPr="000B020A">
        <w:rPr>
          <w:sz w:val="24"/>
          <w:szCs w:val="24"/>
        </w:rPr>
        <w:t xml:space="preserve"> </w:t>
      </w:r>
    </w:p>
    <w:sectPr w:rsidR="000121F6" w:rsidRPr="000B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D9"/>
    <w:rsid w:val="000121F6"/>
    <w:rsid w:val="000B020A"/>
    <w:rsid w:val="00126BBA"/>
    <w:rsid w:val="003841D9"/>
    <w:rsid w:val="008131B2"/>
    <w:rsid w:val="008C7EA4"/>
    <w:rsid w:val="00C13B31"/>
    <w:rsid w:val="00C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21D9"/>
  <w15:chartTrackingRefBased/>
  <w15:docId w15:val="{6B75CE25-5D60-43C9-8D5B-589D318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B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Danica Zorko</cp:lastModifiedBy>
  <cp:revision>5</cp:revision>
  <dcterms:created xsi:type="dcterms:W3CDTF">2023-06-04T14:14:00Z</dcterms:created>
  <dcterms:modified xsi:type="dcterms:W3CDTF">2023-06-18T16:18:00Z</dcterms:modified>
</cp:coreProperties>
</file>